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A" w:rsidRDefault="00885060" w:rsidP="008850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060">
        <w:rPr>
          <w:rFonts w:ascii="Times New Roman" w:hAnsi="Times New Roman" w:cs="Times New Roman"/>
          <w:sz w:val="28"/>
          <w:szCs w:val="28"/>
        </w:rPr>
        <w:t>29 октября 2025 г. состоялось очередное заседание Ученого совета</w:t>
      </w:r>
      <w:r>
        <w:rPr>
          <w:rFonts w:ascii="Times New Roman" w:hAnsi="Times New Roman" w:cs="Times New Roman"/>
          <w:sz w:val="28"/>
          <w:szCs w:val="28"/>
        </w:rPr>
        <w:t xml:space="preserve">, на котором был дан старт процедуре избрания его нового состава. </w:t>
      </w:r>
      <w:r w:rsidR="00D13C33">
        <w:rPr>
          <w:rFonts w:ascii="Times New Roman" w:hAnsi="Times New Roman" w:cs="Times New Roman"/>
          <w:sz w:val="28"/>
          <w:szCs w:val="28"/>
        </w:rPr>
        <w:t xml:space="preserve">В соответствии с Уставом </w:t>
      </w:r>
      <w:r w:rsidR="00E04E5F">
        <w:rPr>
          <w:rFonts w:ascii="Times New Roman" w:hAnsi="Times New Roman" w:cs="Times New Roman"/>
          <w:sz w:val="28"/>
          <w:szCs w:val="28"/>
        </w:rPr>
        <w:t xml:space="preserve">университета </w:t>
      </w:r>
      <w:r w:rsidR="00D13C33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лены Ученого совета </w:t>
      </w:r>
      <w:r w:rsidR="00D13C33">
        <w:rPr>
          <w:rFonts w:ascii="Times New Roman" w:hAnsi="Times New Roman" w:cs="Times New Roman"/>
          <w:sz w:val="28"/>
          <w:szCs w:val="28"/>
        </w:rPr>
        <w:t xml:space="preserve">определили дату – 19 ноября 2025 г., </w:t>
      </w:r>
      <w:r>
        <w:rPr>
          <w:rFonts w:ascii="Times New Roman" w:hAnsi="Times New Roman" w:cs="Times New Roman"/>
          <w:sz w:val="28"/>
          <w:szCs w:val="28"/>
        </w:rPr>
        <w:t>и утвердили повестку дня заседания конференции работн</w:t>
      </w:r>
      <w:r w:rsidR="00D13C33">
        <w:rPr>
          <w:rFonts w:ascii="Times New Roman" w:hAnsi="Times New Roman" w:cs="Times New Roman"/>
          <w:sz w:val="28"/>
          <w:szCs w:val="28"/>
        </w:rPr>
        <w:t xml:space="preserve">иков и обучающихся: 1. Об определении количества членов Ученого совета. 2. Об установлении числа избираемой части </w:t>
      </w:r>
      <w:r w:rsidR="00F40347">
        <w:rPr>
          <w:rFonts w:ascii="Times New Roman" w:hAnsi="Times New Roman" w:cs="Times New Roman"/>
          <w:sz w:val="28"/>
          <w:szCs w:val="28"/>
        </w:rPr>
        <w:t>У</w:t>
      </w:r>
      <w:r w:rsidR="00D13C33">
        <w:rPr>
          <w:rFonts w:ascii="Times New Roman" w:hAnsi="Times New Roman" w:cs="Times New Roman"/>
          <w:sz w:val="28"/>
          <w:szCs w:val="28"/>
        </w:rPr>
        <w:t>ченого совета.</w:t>
      </w:r>
    </w:p>
    <w:p w:rsidR="00885060" w:rsidRDefault="00F177E5" w:rsidP="008850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</w:t>
      </w:r>
      <w:r w:rsidR="00885060">
        <w:rPr>
          <w:rFonts w:ascii="Times New Roman" w:hAnsi="Times New Roman" w:cs="Times New Roman"/>
          <w:sz w:val="28"/>
          <w:szCs w:val="28"/>
        </w:rPr>
        <w:t xml:space="preserve"> доклада</w:t>
      </w:r>
      <w:r w:rsidR="00885060">
        <w:rPr>
          <w:rFonts w:ascii="Times New Roman" w:hAnsi="Times New Roman" w:cs="Times New Roman"/>
          <w:sz w:val="28"/>
          <w:szCs w:val="28"/>
        </w:rPr>
        <w:t>ми</w:t>
      </w:r>
      <w:r w:rsidR="00885060">
        <w:rPr>
          <w:rFonts w:ascii="Times New Roman" w:hAnsi="Times New Roman" w:cs="Times New Roman"/>
          <w:sz w:val="28"/>
          <w:szCs w:val="28"/>
        </w:rPr>
        <w:t xml:space="preserve"> </w:t>
      </w:r>
      <w:r w:rsidR="00885060">
        <w:rPr>
          <w:rFonts w:ascii="Times New Roman" w:hAnsi="Times New Roman" w:cs="Times New Roman"/>
          <w:sz w:val="28"/>
          <w:szCs w:val="28"/>
        </w:rPr>
        <w:t xml:space="preserve">о проблемах </w:t>
      </w:r>
      <w:r w:rsidR="00885060">
        <w:rPr>
          <w:rFonts w:ascii="Times New Roman" w:hAnsi="Times New Roman" w:cs="Times New Roman"/>
          <w:sz w:val="28"/>
          <w:szCs w:val="28"/>
        </w:rPr>
        <w:t>подготовки научных и научно-педагогических кадров высшей квалификации</w:t>
      </w:r>
      <w:r w:rsidR="00885060">
        <w:rPr>
          <w:rFonts w:ascii="Times New Roman" w:hAnsi="Times New Roman" w:cs="Times New Roman"/>
          <w:sz w:val="28"/>
          <w:szCs w:val="28"/>
        </w:rPr>
        <w:t xml:space="preserve"> </w:t>
      </w:r>
      <w:r w:rsidR="00A86B6D">
        <w:rPr>
          <w:rFonts w:ascii="Times New Roman" w:hAnsi="Times New Roman" w:cs="Times New Roman"/>
          <w:sz w:val="28"/>
          <w:szCs w:val="28"/>
        </w:rPr>
        <w:t xml:space="preserve">в университете </w:t>
      </w:r>
      <w:r w:rsidR="00885060">
        <w:rPr>
          <w:rFonts w:ascii="Times New Roman" w:hAnsi="Times New Roman" w:cs="Times New Roman"/>
          <w:sz w:val="28"/>
          <w:szCs w:val="28"/>
        </w:rPr>
        <w:t xml:space="preserve">выступили </w:t>
      </w:r>
      <w:r w:rsidR="00885060">
        <w:rPr>
          <w:rFonts w:ascii="Times New Roman" w:hAnsi="Times New Roman" w:cs="Times New Roman"/>
          <w:sz w:val="28"/>
          <w:szCs w:val="28"/>
        </w:rPr>
        <w:t xml:space="preserve">проректор по учебной работе и проректор по научной и инновационной деятельности </w:t>
      </w:r>
      <w:r w:rsidR="00885060">
        <w:rPr>
          <w:rFonts w:ascii="Times New Roman" w:hAnsi="Times New Roman" w:cs="Times New Roman"/>
          <w:sz w:val="28"/>
          <w:szCs w:val="28"/>
        </w:rPr>
        <w:t xml:space="preserve">проблемам. </w:t>
      </w:r>
      <w:r w:rsidR="00A86B6D">
        <w:rPr>
          <w:rFonts w:ascii="Times New Roman" w:hAnsi="Times New Roman" w:cs="Times New Roman"/>
          <w:sz w:val="28"/>
          <w:szCs w:val="28"/>
        </w:rPr>
        <w:t>С</w:t>
      </w:r>
      <w:r w:rsidR="00A86B6D" w:rsidRPr="00A86B6D">
        <w:rPr>
          <w:rFonts w:ascii="Times New Roman" w:hAnsi="Times New Roman" w:cs="Times New Roman"/>
          <w:sz w:val="28"/>
          <w:szCs w:val="28"/>
        </w:rPr>
        <w:t xml:space="preserve"> целью повышения эффективности и качества подготовки кадров</w:t>
      </w:r>
      <w:r w:rsidR="00A86B6D">
        <w:rPr>
          <w:rFonts w:ascii="Times New Roman" w:hAnsi="Times New Roman" w:cs="Times New Roman"/>
          <w:sz w:val="28"/>
          <w:szCs w:val="28"/>
        </w:rPr>
        <w:t xml:space="preserve"> были выработаны конкретные решения, в частности, необходимость разработки механизмов </w:t>
      </w:r>
      <w:proofErr w:type="gramStart"/>
      <w:r w:rsidR="00A86B6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A86B6D">
        <w:rPr>
          <w:rFonts w:ascii="Times New Roman" w:hAnsi="Times New Roman" w:cs="Times New Roman"/>
          <w:sz w:val="28"/>
          <w:szCs w:val="28"/>
        </w:rPr>
        <w:t xml:space="preserve"> подготовкой диссертаций, расширение</w:t>
      </w:r>
      <w:r w:rsidR="00A86B6D" w:rsidRPr="00A86B6D">
        <w:rPr>
          <w:rFonts w:ascii="Times New Roman" w:hAnsi="Times New Roman" w:cs="Times New Roman"/>
          <w:sz w:val="28"/>
          <w:szCs w:val="28"/>
        </w:rPr>
        <w:t xml:space="preserve"> практик</w:t>
      </w:r>
      <w:r w:rsidR="00A86B6D">
        <w:rPr>
          <w:rFonts w:ascii="Times New Roman" w:hAnsi="Times New Roman" w:cs="Times New Roman"/>
          <w:sz w:val="28"/>
          <w:szCs w:val="28"/>
        </w:rPr>
        <w:t>и</w:t>
      </w:r>
      <w:r w:rsidR="00A86B6D" w:rsidRPr="00A86B6D">
        <w:rPr>
          <w:rFonts w:ascii="Times New Roman" w:hAnsi="Times New Roman" w:cs="Times New Roman"/>
          <w:sz w:val="28"/>
          <w:szCs w:val="28"/>
        </w:rPr>
        <w:t xml:space="preserve"> подготовки научных и научно-педагогических кадров без прохождения обучения в аспирантуре</w:t>
      </w:r>
      <w:r w:rsidR="00A86B6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86B6D" w:rsidRPr="00885060" w:rsidRDefault="00C83D53" w:rsidP="008850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Ученого совета также обсудили вопрос</w:t>
      </w:r>
      <w:r w:rsidR="00452B8D">
        <w:rPr>
          <w:rFonts w:ascii="Times New Roman" w:hAnsi="Times New Roman" w:cs="Times New Roman"/>
          <w:sz w:val="28"/>
          <w:szCs w:val="28"/>
        </w:rPr>
        <w:t xml:space="preserve"> об</w:t>
      </w:r>
      <w:r w:rsidRPr="00C83D53">
        <w:rPr>
          <w:rFonts w:ascii="Times New Roman" w:hAnsi="Times New Roman" w:cs="Times New Roman"/>
          <w:sz w:val="28"/>
          <w:szCs w:val="28"/>
        </w:rPr>
        <w:t xml:space="preserve"> организации внутреннего пространства </w:t>
      </w:r>
      <w:r>
        <w:rPr>
          <w:rFonts w:ascii="Times New Roman" w:hAnsi="Times New Roman" w:cs="Times New Roman"/>
          <w:sz w:val="28"/>
          <w:szCs w:val="28"/>
        </w:rPr>
        <w:t xml:space="preserve">строящегося </w:t>
      </w:r>
      <w:r w:rsidRPr="00C83D53">
        <w:rPr>
          <w:rFonts w:ascii="Times New Roman" w:hAnsi="Times New Roman" w:cs="Times New Roman"/>
          <w:sz w:val="28"/>
          <w:szCs w:val="28"/>
        </w:rPr>
        <w:t>учебного корпуса № 10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452B8D">
        <w:rPr>
          <w:rFonts w:ascii="Times New Roman" w:hAnsi="Times New Roman" w:cs="Times New Roman"/>
          <w:sz w:val="28"/>
          <w:szCs w:val="28"/>
        </w:rPr>
        <w:t>внесли изменения в 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2B8D" w:rsidRPr="00452B8D">
        <w:rPr>
          <w:rFonts w:ascii="Times New Roman" w:hAnsi="Times New Roman" w:cs="Times New Roman"/>
          <w:sz w:val="28"/>
          <w:szCs w:val="28"/>
        </w:rPr>
        <w:t>зачисления, перевода, отчисления и восстановления обучающихся</w:t>
      </w:r>
      <w:r w:rsidR="00452B8D">
        <w:rPr>
          <w:rFonts w:ascii="Times New Roman" w:hAnsi="Times New Roman" w:cs="Times New Roman"/>
          <w:sz w:val="28"/>
          <w:szCs w:val="28"/>
        </w:rPr>
        <w:t xml:space="preserve">; рассмотрели возможность увеличения стипендии </w:t>
      </w:r>
      <w:proofErr w:type="gramStart"/>
      <w:r w:rsidR="00452B8D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452B8D">
        <w:rPr>
          <w:rFonts w:ascii="Times New Roman" w:hAnsi="Times New Roman" w:cs="Times New Roman"/>
          <w:sz w:val="28"/>
          <w:szCs w:val="28"/>
        </w:rPr>
        <w:t>;</w:t>
      </w:r>
      <w:r w:rsidR="00452B8D" w:rsidRPr="00452B8D">
        <w:rPr>
          <w:rFonts w:ascii="Times New Roman" w:hAnsi="Times New Roman" w:cs="Times New Roman"/>
          <w:sz w:val="28"/>
          <w:szCs w:val="28"/>
        </w:rPr>
        <w:t xml:space="preserve"> </w:t>
      </w:r>
      <w:r w:rsidR="00452B8D">
        <w:rPr>
          <w:rFonts w:ascii="Times New Roman" w:hAnsi="Times New Roman" w:cs="Times New Roman"/>
          <w:sz w:val="28"/>
          <w:szCs w:val="28"/>
        </w:rPr>
        <w:t>утвердили список</w:t>
      </w:r>
      <w:r w:rsidR="00452B8D" w:rsidRPr="00C83D53">
        <w:rPr>
          <w:rFonts w:ascii="Times New Roman" w:hAnsi="Times New Roman" w:cs="Times New Roman"/>
          <w:sz w:val="28"/>
          <w:szCs w:val="28"/>
        </w:rPr>
        <w:t xml:space="preserve"> </w:t>
      </w:r>
      <w:r w:rsidR="00452B8D">
        <w:rPr>
          <w:rFonts w:ascii="Times New Roman" w:hAnsi="Times New Roman" w:cs="Times New Roman"/>
          <w:sz w:val="28"/>
          <w:szCs w:val="28"/>
        </w:rPr>
        <w:t>обучающихся</w:t>
      </w:r>
      <w:r w:rsidR="00452B8D" w:rsidRPr="00C83D53">
        <w:rPr>
          <w:rFonts w:ascii="Times New Roman" w:hAnsi="Times New Roman" w:cs="Times New Roman"/>
          <w:sz w:val="28"/>
          <w:szCs w:val="28"/>
        </w:rPr>
        <w:t xml:space="preserve"> на соискание стипендий Президента Российской Федерации и стипендий Правительства Российской Федерации на 2025/26 учебный год</w:t>
      </w:r>
      <w:r w:rsidR="00452B8D">
        <w:rPr>
          <w:rFonts w:ascii="Times New Roman" w:hAnsi="Times New Roman" w:cs="Times New Roman"/>
          <w:sz w:val="28"/>
          <w:szCs w:val="28"/>
        </w:rPr>
        <w:t>;</w:t>
      </w:r>
      <w:r w:rsidR="00452B8D">
        <w:rPr>
          <w:rFonts w:ascii="Times New Roman" w:hAnsi="Times New Roman" w:cs="Times New Roman"/>
          <w:sz w:val="28"/>
          <w:szCs w:val="28"/>
        </w:rPr>
        <w:t xml:space="preserve"> утвердили</w:t>
      </w:r>
      <w:r w:rsidR="00452B8D" w:rsidRPr="00452B8D">
        <w:rPr>
          <w:rFonts w:ascii="Times New Roman" w:hAnsi="Times New Roman" w:cs="Times New Roman"/>
          <w:sz w:val="28"/>
          <w:szCs w:val="28"/>
        </w:rPr>
        <w:t xml:space="preserve"> справки-обоснования целесообразности заключения договоров аренды федерального недвижимого имущества, закрепленного на праве оперативного управления за</w:t>
      </w:r>
      <w:r w:rsidR="00452B8D">
        <w:rPr>
          <w:rFonts w:ascii="Times New Roman" w:hAnsi="Times New Roman" w:cs="Times New Roman"/>
          <w:sz w:val="28"/>
          <w:szCs w:val="28"/>
        </w:rPr>
        <w:t xml:space="preserve"> университетом; избрали директора Медицинского института и др.</w:t>
      </w:r>
    </w:p>
    <w:p w:rsidR="00885060" w:rsidRPr="00885060" w:rsidRDefault="008850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85060" w:rsidRPr="00885060" w:rsidSect="005F7C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7C"/>
    <w:rsid w:val="00452B8D"/>
    <w:rsid w:val="005F7C0A"/>
    <w:rsid w:val="0062597C"/>
    <w:rsid w:val="00885060"/>
    <w:rsid w:val="009915A5"/>
    <w:rsid w:val="009B4810"/>
    <w:rsid w:val="00A86B6D"/>
    <w:rsid w:val="00C83D53"/>
    <w:rsid w:val="00D13C33"/>
    <w:rsid w:val="00E04E5F"/>
    <w:rsid w:val="00F177E5"/>
    <w:rsid w:val="00F4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Киросова Наталья Васильевна</dc:creator>
  <cp:keywords/>
  <dc:description/>
  <cp:lastModifiedBy>Киросова Наталья Васильевна</cp:lastModifiedBy>
  <cp:revision>7</cp:revision>
  <dcterms:created xsi:type="dcterms:W3CDTF">2025-10-31T11:34:00Z</dcterms:created>
  <dcterms:modified xsi:type="dcterms:W3CDTF">2025-10-31T12:16:00Z</dcterms:modified>
</cp:coreProperties>
</file>